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9B3DB" w14:textId="77777777" w:rsidR="00283DE7" w:rsidRDefault="0006762A" w:rsidP="00F40873">
      <w:pPr>
        <w:jc w:val="center"/>
        <w:rPr>
          <w:u w:val="single"/>
        </w:rPr>
      </w:pPr>
      <w:r>
        <w:rPr>
          <w:u w:val="single"/>
        </w:rPr>
        <w:t xml:space="preserve"> V</w:t>
      </w:r>
      <w:r w:rsidR="00F40873" w:rsidRPr="00F40873">
        <w:rPr>
          <w:u w:val="single"/>
        </w:rPr>
        <w:t>accine</w:t>
      </w:r>
      <w:r>
        <w:rPr>
          <w:u w:val="single"/>
        </w:rPr>
        <w:t xml:space="preserve">s and M.E. </w:t>
      </w:r>
      <w:r w:rsidR="0093046C">
        <w:rPr>
          <w:u w:val="single"/>
        </w:rPr>
        <w:t xml:space="preserve"> –</w:t>
      </w:r>
      <w:r w:rsidR="00323DB4">
        <w:rPr>
          <w:u w:val="single"/>
        </w:rPr>
        <w:t xml:space="preserve"> </w:t>
      </w:r>
      <w:r w:rsidR="0093046C">
        <w:rPr>
          <w:u w:val="single"/>
        </w:rPr>
        <w:t>something to consider</w:t>
      </w:r>
      <w:r>
        <w:rPr>
          <w:u w:val="single"/>
        </w:rPr>
        <w:t xml:space="preserve"> for the </w:t>
      </w:r>
      <w:proofErr w:type="spellStart"/>
      <w:r>
        <w:rPr>
          <w:u w:val="single"/>
        </w:rPr>
        <w:t>Covid</w:t>
      </w:r>
      <w:proofErr w:type="spellEnd"/>
      <w:r>
        <w:rPr>
          <w:u w:val="single"/>
        </w:rPr>
        <w:t xml:space="preserve"> 19</w:t>
      </w:r>
    </w:p>
    <w:p w14:paraId="07A58CF0" w14:textId="77777777" w:rsidR="006F4CBE" w:rsidRDefault="00B634F7" w:rsidP="006F4CBE">
      <w:r>
        <w:t xml:space="preserve">Many M.E. sufferers will be wondering whether to have the </w:t>
      </w:r>
      <w:proofErr w:type="spellStart"/>
      <w:r>
        <w:t>Covid</w:t>
      </w:r>
      <w:proofErr w:type="spellEnd"/>
      <w:r>
        <w:t xml:space="preserve"> 19 vaccination; whilst I have no medical qualifications</w:t>
      </w:r>
      <w:r w:rsidR="00F40873" w:rsidRPr="00F40873">
        <w:t>,</w:t>
      </w:r>
      <w:r>
        <w:t xml:space="preserve"> I would like nevertheless to share some reflecti</w:t>
      </w:r>
      <w:r w:rsidR="00865492">
        <w:t xml:space="preserve">ons on vaccines generally, </w:t>
      </w:r>
      <w:r w:rsidR="00C342F3">
        <w:t>after gathering</w:t>
      </w:r>
      <w:r>
        <w:t xml:space="preserve"> information. </w:t>
      </w:r>
      <w:r w:rsidR="00F40873">
        <w:t xml:space="preserve"> The effects of vaccines are always risky for</w:t>
      </w:r>
      <w:r w:rsidR="00960F1C">
        <w:t xml:space="preserve"> M.E. sufferers due to an abnormally </w:t>
      </w:r>
      <w:r w:rsidR="00F40873">
        <w:t>functioning immune system in the first place</w:t>
      </w:r>
      <w:r w:rsidR="005D7375">
        <w:rPr>
          <w:rStyle w:val="EndnoteReference"/>
        </w:rPr>
        <w:endnoteReference w:id="1"/>
      </w:r>
      <w:r w:rsidR="00960F1C">
        <w:t xml:space="preserve">. </w:t>
      </w:r>
      <w:r w:rsidR="00C342F3">
        <w:t xml:space="preserve"> For s</w:t>
      </w:r>
      <w:r w:rsidR="00F40873">
        <w:t xml:space="preserve">ome sufferers </w:t>
      </w:r>
      <w:r w:rsidR="00C342F3">
        <w:t>their</w:t>
      </w:r>
      <w:r w:rsidR="00F40873">
        <w:t xml:space="preserve"> M.E. </w:t>
      </w:r>
      <w:r w:rsidR="00C342F3">
        <w:t xml:space="preserve">was </w:t>
      </w:r>
      <w:r>
        <w:t>trig</w:t>
      </w:r>
      <w:r w:rsidR="00C342F3">
        <w:t xml:space="preserve">gered by a vaccine: this happened </w:t>
      </w:r>
      <w:r w:rsidR="00CE64CB">
        <w:t xml:space="preserve">tragically </w:t>
      </w:r>
      <w:r w:rsidR="00C342F3">
        <w:t xml:space="preserve">to </w:t>
      </w:r>
      <w:r w:rsidR="00F40873">
        <w:t xml:space="preserve">Lynn </w:t>
      </w:r>
      <w:proofErr w:type="spellStart"/>
      <w:r w:rsidR="00F40873">
        <w:t>Gilderdale</w:t>
      </w:r>
      <w:proofErr w:type="spellEnd"/>
      <w:r w:rsidR="00C342F3">
        <w:t xml:space="preserve"> aged 14 after the school</w:t>
      </w:r>
      <w:r w:rsidR="00F40873">
        <w:t xml:space="preserve"> BCG </w:t>
      </w:r>
      <w:r w:rsidR="00C342F3">
        <w:t>vaccin</w:t>
      </w:r>
      <w:r w:rsidR="00323DB4">
        <w:t>ation</w:t>
      </w:r>
      <w:r w:rsidR="004F607F">
        <w:t>.</w:t>
      </w:r>
      <w:r w:rsidR="004F607F">
        <w:rPr>
          <w:rStyle w:val="EndnoteReference"/>
        </w:rPr>
        <w:endnoteReference w:id="2"/>
      </w:r>
      <w:r w:rsidR="00CE64CB">
        <w:t xml:space="preserve"> </w:t>
      </w:r>
      <w:r w:rsidR="006F4CBE">
        <w:t xml:space="preserve">I personally remember suffering a relapse of M.E. when I was 16 after receiving the BCG vaccination at school, back in 1980. </w:t>
      </w:r>
    </w:p>
    <w:p w14:paraId="751C8563" w14:textId="77777777" w:rsidR="006F4CBE" w:rsidRDefault="00CE64CB" w:rsidP="006F4CBE">
      <w:r w:rsidRPr="00E51261">
        <w:t>The</w:t>
      </w:r>
      <w:r>
        <w:t>re have been enough reports of M.E. b</w:t>
      </w:r>
      <w:r w:rsidR="006F4CBE">
        <w:t xml:space="preserve">eing triggered by vaccines to prompt </w:t>
      </w:r>
      <w:r w:rsidR="00323DB4">
        <w:t xml:space="preserve">a patient survey by </w:t>
      </w:r>
      <w:r>
        <w:t xml:space="preserve">the </w:t>
      </w:r>
      <w:r w:rsidRPr="00E51261">
        <w:t xml:space="preserve">M.E. Association </w:t>
      </w:r>
      <w:r>
        <w:t>in 2010</w:t>
      </w:r>
      <w:r w:rsidR="00323DB4">
        <w:t>,</w:t>
      </w:r>
      <w:r>
        <w:t xml:space="preserve"> with Hepatitis B being reported as the main vaccine trigger for M.E. </w:t>
      </w:r>
      <w:r>
        <w:rPr>
          <w:rStyle w:val="EndnoteReference"/>
        </w:rPr>
        <w:endnoteReference w:id="3"/>
      </w:r>
      <w:r w:rsidR="006F4CBE" w:rsidRPr="006F4CBE">
        <w:t xml:space="preserve"> </w:t>
      </w:r>
      <w:r w:rsidR="00AB4065">
        <w:t xml:space="preserve">In the USA, a court of law in 2013 ruled that a Hepatitis B vaccine caused a person’s Chronic Fatigue Syndrome. </w:t>
      </w:r>
      <w:r w:rsidR="009A520A">
        <w:rPr>
          <w:rStyle w:val="EndnoteReference"/>
        </w:rPr>
        <w:endnoteReference w:id="4"/>
      </w:r>
    </w:p>
    <w:p w14:paraId="62361BA0" w14:textId="77777777" w:rsidR="00DF5391" w:rsidRDefault="00974A71" w:rsidP="00F40873">
      <w:pPr>
        <w:rPr>
          <w:i/>
        </w:rPr>
      </w:pPr>
      <w:r>
        <w:rPr>
          <w:i/>
        </w:rPr>
        <w:t xml:space="preserve">Quote by Dr. Charles Shepherd: </w:t>
      </w:r>
      <w:r w:rsidR="00DF5391">
        <w:rPr>
          <w:i/>
        </w:rPr>
        <w:t>‘</w:t>
      </w:r>
      <w:r w:rsidR="00DF5391" w:rsidRPr="00DF5391">
        <w:rPr>
          <w:i/>
        </w:rPr>
        <w:t>Anecdotal evidence indicates that a number of vaccinations are occasionally capable of either triggering ME/CFS, or causing an exacerbation of pre-existing symptoms, and the UK CMO Working Group report acknowledged (in section 3.3.2) that vaccinations can occasionally act as a trigger fac</w:t>
      </w:r>
      <w:r w:rsidR="00DF5391">
        <w:rPr>
          <w:i/>
        </w:rPr>
        <w:t>tor in the development of ME/CFS</w:t>
      </w:r>
      <w:r w:rsidR="00DF5391" w:rsidRPr="00DF5391">
        <w:rPr>
          <w:i/>
        </w:rPr>
        <w:t>.</w:t>
      </w:r>
      <w:r w:rsidR="00DF5391">
        <w:rPr>
          <w:i/>
        </w:rPr>
        <w:t>’</w:t>
      </w:r>
      <w:r>
        <w:rPr>
          <w:rStyle w:val="EndnoteReference"/>
          <w:i/>
        </w:rPr>
        <w:endnoteReference w:id="5"/>
      </w:r>
    </w:p>
    <w:p w14:paraId="50CEC249" w14:textId="0CA7B7C7" w:rsidR="001E33A1" w:rsidRDefault="006F4CBE" w:rsidP="00F40873">
      <w:r>
        <w:t xml:space="preserve">Some of you may have heard of the short film </w:t>
      </w:r>
      <w:proofErr w:type="spellStart"/>
      <w:r w:rsidRPr="006F4CBE">
        <w:rPr>
          <w:i/>
        </w:rPr>
        <w:t>Plandemic</w:t>
      </w:r>
      <w:proofErr w:type="spellEnd"/>
      <w:r>
        <w:t xml:space="preserve"> where </w:t>
      </w:r>
      <w:proofErr w:type="spellStart"/>
      <w:r w:rsidR="00BE15E7">
        <w:t>Dr.</w:t>
      </w:r>
      <w:proofErr w:type="spellEnd"/>
      <w:r w:rsidR="00BE15E7">
        <w:t xml:space="preserve"> Judy Mikovits</w:t>
      </w:r>
      <w:r w:rsidR="00F40873">
        <w:t xml:space="preserve"> </w:t>
      </w:r>
      <w:r>
        <w:t xml:space="preserve">is interviewed.  </w:t>
      </w:r>
      <w:r w:rsidR="00143CDB">
        <w:t>She</w:t>
      </w:r>
      <w:r w:rsidR="00E43431">
        <w:t xml:space="preserve"> is not anti-vaccine, </w:t>
      </w:r>
      <w:r w:rsidR="00143CDB">
        <w:t>yet</w:t>
      </w:r>
      <w:r w:rsidR="00E43431">
        <w:t xml:space="preserve"> w</w:t>
      </w:r>
      <w:r w:rsidR="000D604A">
        <w:t xml:space="preserve">arns against vaccines since the mid 1980’s onwards including </w:t>
      </w:r>
      <w:r w:rsidR="00323DB4">
        <w:t xml:space="preserve">up to </w:t>
      </w:r>
      <w:r w:rsidR="000D604A">
        <w:t>today. This is because liability was removed from vaccine manufacturers</w:t>
      </w:r>
      <w:r w:rsidR="000D604A" w:rsidRPr="000D604A">
        <w:t xml:space="preserve"> </w:t>
      </w:r>
      <w:r w:rsidR="00323DB4">
        <w:t xml:space="preserve">in 1986 </w:t>
      </w:r>
      <w:r w:rsidR="000D604A">
        <w:t xml:space="preserve">due to mounting </w:t>
      </w:r>
      <w:r w:rsidR="00A60E7C">
        <w:t>vaccine injury claims</w:t>
      </w:r>
      <w:r w:rsidR="00323DB4">
        <w:t>.</w:t>
      </w:r>
      <w:r w:rsidR="000D604A">
        <w:t xml:space="preserve"> </w:t>
      </w:r>
      <w:r w:rsidR="00A60E7C">
        <w:t xml:space="preserve">Since then, Dr. Mikovits </w:t>
      </w:r>
      <w:r w:rsidR="00326653">
        <w:t xml:space="preserve">says </w:t>
      </w:r>
      <w:r w:rsidR="00A60E7C">
        <w:t>that</w:t>
      </w:r>
      <w:r w:rsidR="00326653">
        <w:t xml:space="preserve"> vaccines have been infected wi</w:t>
      </w:r>
      <w:r w:rsidR="00A60E7C">
        <w:t xml:space="preserve">th animal pathogens as they no longer pass the strict testing they used to have. It’s known that the following tissues have been found in some vaccines since the mid 1980s: </w:t>
      </w:r>
      <w:r w:rsidR="00D32883">
        <w:t xml:space="preserve">tissues </w:t>
      </w:r>
      <w:r w:rsidR="000141E9">
        <w:t>from</w:t>
      </w:r>
      <w:r w:rsidR="00A60E7C">
        <w:t xml:space="preserve"> birds, cattle</w:t>
      </w:r>
      <w:r w:rsidR="000141E9">
        <w:t>, mice</w:t>
      </w:r>
      <w:r w:rsidR="00326653">
        <w:t xml:space="preserve"> </w:t>
      </w:r>
      <w:r w:rsidR="00A60E7C">
        <w:t>and at times even human foetus</w:t>
      </w:r>
      <w:r w:rsidR="00D32883">
        <w:t>es</w:t>
      </w:r>
      <w:r w:rsidR="00A60E7C">
        <w:t xml:space="preserve"> which can give a person a new DNA</w:t>
      </w:r>
      <w:r w:rsidR="00326653">
        <w:t xml:space="preserve">. </w:t>
      </w:r>
      <w:r w:rsidR="00A60E7C">
        <w:t xml:space="preserve">It was Dr. Mikovits who discovered that the mouse virus XMRV was found in a high percentage of M.E. sufferers </w:t>
      </w:r>
      <w:r w:rsidR="001E33A1">
        <w:t xml:space="preserve">compared to healthy controls </w:t>
      </w:r>
      <w:r w:rsidR="00A60E7C">
        <w:t>in 2009.</w:t>
      </w:r>
      <w:r w:rsidR="001E33A1">
        <w:rPr>
          <w:rStyle w:val="EndnoteReference"/>
        </w:rPr>
        <w:endnoteReference w:id="6"/>
      </w:r>
      <w:r w:rsidR="00A60E7C">
        <w:t xml:space="preserve"> </w:t>
      </w:r>
      <w:r w:rsidR="001E33A1">
        <w:t xml:space="preserve">She puts this down to previous vaccines given to M.E. sufferers. </w:t>
      </w:r>
      <w:r w:rsidR="00A25ED7">
        <w:t xml:space="preserve">The foreign tissues found in some vaccines can make a person chronically ill. </w:t>
      </w:r>
    </w:p>
    <w:p w14:paraId="27003959" w14:textId="77777777" w:rsidR="00007DC3" w:rsidRDefault="00007DC3" w:rsidP="00F40873">
      <w:r>
        <w:t xml:space="preserve">Regarding the flu vaccine, Dr. Sarah </w:t>
      </w:r>
      <w:proofErr w:type="spellStart"/>
      <w:r>
        <w:t>Myhill</w:t>
      </w:r>
      <w:proofErr w:type="spellEnd"/>
      <w:r>
        <w:t xml:space="preserve"> is on record for advising</w:t>
      </w:r>
      <w:r w:rsidR="003F2C5D">
        <w:t xml:space="preserve"> M</w:t>
      </w:r>
      <w:r>
        <w:t>.E. patients to not have it.</w:t>
      </w:r>
      <w:r>
        <w:rPr>
          <w:rStyle w:val="EndnoteReference"/>
        </w:rPr>
        <w:endnoteReference w:id="7"/>
      </w:r>
    </w:p>
    <w:p w14:paraId="4EA4C21B" w14:textId="77777777" w:rsidR="001E33A1" w:rsidRDefault="00007DC3" w:rsidP="00F40873">
      <w:r>
        <w:t xml:space="preserve">The M.E. Association </w:t>
      </w:r>
      <w:r w:rsidR="00865492">
        <w:t xml:space="preserve">are more open to vaccines, </w:t>
      </w:r>
      <w:r>
        <w:t>hav</w:t>
      </w:r>
      <w:r w:rsidR="00865492">
        <w:t>ing</w:t>
      </w:r>
      <w:r>
        <w:t xml:space="preserve"> leaflets with information </w:t>
      </w:r>
      <w:r w:rsidR="003F2C5D">
        <w:t xml:space="preserve">about </w:t>
      </w:r>
      <w:r>
        <w:t xml:space="preserve">flu vaccines to help an M.E. sufferer decide whether to have it or not. </w:t>
      </w:r>
      <w:r>
        <w:rPr>
          <w:rStyle w:val="EndnoteReference"/>
        </w:rPr>
        <w:endnoteReference w:id="8"/>
      </w:r>
    </w:p>
    <w:p w14:paraId="21B7572F" w14:textId="77777777" w:rsidR="00504999" w:rsidRDefault="00504999" w:rsidP="00F40873">
      <w:r>
        <w:t xml:space="preserve">Canadian doctor Byron Hyde is generally in favour of vaccines but acknowledges that vaccines can cause M.E. He raises particular concerns with Hepatitis </w:t>
      </w:r>
      <w:r w:rsidR="008F1EB8">
        <w:t xml:space="preserve">B and rubella vaccinations, commenting that </w:t>
      </w:r>
      <w:r w:rsidR="00E15EC0">
        <w:t xml:space="preserve">the </w:t>
      </w:r>
      <w:r w:rsidR="008F1EB8">
        <w:t xml:space="preserve">Hepatitis B vaccination can cause M.E. and </w:t>
      </w:r>
      <w:r w:rsidR="00E15EC0">
        <w:t xml:space="preserve">the </w:t>
      </w:r>
      <w:r w:rsidR="008F1EB8">
        <w:t xml:space="preserve">rubella vaccination can cause rheumatoid arthritis. He also states that contaminated immunisations from around the world can trigger M.E. </w:t>
      </w:r>
      <w:r w:rsidR="008F1EB8">
        <w:rPr>
          <w:rStyle w:val="EndnoteReference"/>
        </w:rPr>
        <w:endnoteReference w:id="9"/>
      </w:r>
    </w:p>
    <w:p w14:paraId="11986398" w14:textId="10AC238E" w:rsidR="00E304BB" w:rsidRDefault="00513368" w:rsidP="00F40873">
      <w:pPr>
        <w:rPr>
          <w:rFonts w:ascii="Verdana" w:hAnsi="Verdana"/>
        </w:rPr>
      </w:pPr>
      <w:r w:rsidRPr="00865492">
        <w:t xml:space="preserve">Back in 1997 Doris Jones wrote a well researched paper citing </w:t>
      </w:r>
      <w:r w:rsidR="00E304BB" w:rsidRPr="00865492">
        <w:t>overwhelming evidence of serious health problems arising due to vacci</w:t>
      </w:r>
      <w:r w:rsidRPr="00865492">
        <w:t>ne complications</w:t>
      </w:r>
      <w:r w:rsidRPr="00865492">
        <w:rPr>
          <w:rFonts w:ascii="Verdana" w:hAnsi="Verdana"/>
        </w:rPr>
        <w:t>.</w:t>
      </w:r>
      <w:r w:rsidRPr="00865492">
        <w:rPr>
          <w:rStyle w:val="EndnoteReference"/>
          <w:rFonts w:ascii="Verdana" w:hAnsi="Verdana"/>
        </w:rPr>
        <w:endnoteReference w:id="10"/>
      </w:r>
      <w:r w:rsidR="00E304BB" w:rsidRPr="00865492">
        <w:rPr>
          <w:rFonts w:ascii="Verdana" w:hAnsi="Verdana"/>
        </w:rPr>
        <w:t xml:space="preserve"> </w:t>
      </w:r>
    </w:p>
    <w:p w14:paraId="36DCAB78" w14:textId="3607694C" w:rsidR="00EF397C" w:rsidRDefault="00EF1572" w:rsidP="00F40873">
      <w:pPr>
        <w:rPr>
          <w:rFonts w:cstheme="minorHAnsi"/>
        </w:rPr>
      </w:pPr>
      <w:r w:rsidRPr="00EF397C">
        <w:rPr>
          <w:rFonts w:cstheme="minorHAnsi"/>
        </w:rPr>
        <w:t>Specifically,</w:t>
      </w:r>
      <w:r w:rsidR="00EF397C" w:rsidRPr="00EF397C">
        <w:rPr>
          <w:rFonts w:cstheme="minorHAnsi"/>
        </w:rPr>
        <w:t xml:space="preserve"> regarding the </w:t>
      </w:r>
      <w:proofErr w:type="spellStart"/>
      <w:r w:rsidR="00EF397C" w:rsidRPr="00EF397C">
        <w:rPr>
          <w:rFonts w:cstheme="minorHAnsi"/>
        </w:rPr>
        <w:t>Covid</w:t>
      </w:r>
      <w:proofErr w:type="spellEnd"/>
      <w:r w:rsidR="00EF397C" w:rsidRPr="00EF397C">
        <w:rPr>
          <w:rFonts w:cstheme="minorHAnsi"/>
        </w:rPr>
        <w:t xml:space="preserve"> 19 vaccine, at the time of updating this paper</w:t>
      </w:r>
      <w:r w:rsidR="00CB7A06">
        <w:rPr>
          <w:rFonts w:cstheme="minorHAnsi"/>
        </w:rPr>
        <w:t xml:space="preserve"> in December 2020,</w:t>
      </w:r>
      <w:r w:rsidR="00EF397C" w:rsidRPr="00EF397C">
        <w:rPr>
          <w:rFonts w:cstheme="minorHAnsi"/>
        </w:rPr>
        <w:t xml:space="preserve"> </w:t>
      </w:r>
      <w:r w:rsidR="00EF397C">
        <w:rPr>
          <w:rFonts w:cstheme="minorHAnsi"/>
        </w:rPr>
        <w:t xml:space="preserve">there are two main ones being used at the moment, Pfizer and </w:t>
      </w:r>
      <w:proofErr w:type="spellStart"/>
      <w:r w:rsidR="00EF397C">
        <w:rPr>
          <w:rFonts w:cstheme="minorHAnsi"/>
        </w:rPr>
        <w:t>Moderna</w:t>
      </w:r>
      <w:proofErr w:type="spellEnd"/>
      <w:r w:rsidR="00EF397C">
        <w:rPr>
          <w:rFonts w:cstheme="minorHAnsi"/>
        </w:rPr>
        <w:t>. A warning has been issued from the NHS over the Pfizer vaccine, after 2 NHS employees suffered allergic reactions to the Pfizer vaccine on 8</w:t>
      </w:r>
      <w:r w:rsidR="00EF397C" w:rsidRPr="00EF397C">
        <w:rPr>
          <w:rFonts w:cstheme="minorHAnsi"/>
          <w:vertAlign w:val="superscript"/>
        </w:rPr>
        <w:t>th</w:t>
      </w:r>
      <w:r w:rsidR="00EF397C">
        <w:rPr>
          <w:rFonts w:cstheme="minorHAnsi"/>
        </w:rPr>
        <w:t xml:space="preserve"> December 2020. The warning is that if you have had a serious allergic </w:t>
      </w:r>
      <w:r w:rsidR="00CB7A06">
        <w:rPr>
          <w:rFonts w:cstheme="minorHAnsi"/>
        </w:rPr>
        <w:t>r</w:t>
      </w:r>
      <w:r w:rsidR="00EF397C">
        <w:rPr>
          <w:rFonts w:cstheme="minorHAnsi"/>
        </w:rPr>
        <w:t xml:space="preserve">eaction to </w:t>
      </w:r>
      <w:r w:rsidR="00EF397C">
        <w:rPr>
          <w:rFonts w:cstheme="minorHAnsi"/>
        </w:rPr>
        <w:lastRenderedPageBreak/>
        <w:t>medicines</w:t>
      </w:r>
      <w:r w:rsidR="00CB7A06">
        <w:rPr>
          <w:rFonts w:cstheme="minorHAnsi"/>
        </w:rPr>
        <w:t xml:space="preserve">, </w:t>
      </w:r>
      <w:r w:rsidR="00EF397C">
        <w:rPr>
          <w:rFonts w:cstheme="minorHAnsi"/>
        </w:rPr>
        <w:t xml:space="preserve">vaccines or food in the past then you should not have the </w:t>
      </w:r>
      <w:proofErr w:type="spellStart"/>
      <w:r w:rsidR="00EF397C">
        <w:rPr>
          <w:rFonts w:cstheme="minorHAnsi"/>
        </w:rPr>
        <w:t>Covid</w:t>
      </w:r>
      <w:proofErr w:type="spellEnd"/>
      <w:r w:rsidR="00EF397C">
        <w:rPr>
          <w:rFonts w:cstheme="minorHAnsi"/>
        </w:rPr>
        <w:t xml:space="preserve"> 19 vaccine (</w:t>
      </w:r>
      <w:hyperlink r:id="rId6" w:history="1">
        <w:r w:rsidR="00EF397C" w:rsidRPr="008D38D9">
          <w:rPr>
            <w:rStyle w:val="Hyperlink"/>
            <w:rFonts w:cstheme="minorHAnsi"/>
          </w:rPr>
          <w:t>www.nhs.uk</w:t>
        </w:r>
      </w:hyperlink>
      <w:r w:rsidR="00EF397C">
        <w:rPr>
          <w:rFonts w:cstheme="minorHAnsi"/>
        </w:rPr>
        <w:t xml:space="preserve">) </w:t>
      </w:r>
      <w:r w:rsidR="009D4CA5">
        <w:rPr>
          <w:rFonts w:cstheme="minorHAnsi"/>
        </w:rPr>
        <w:t xml:space="preserve">My personal concern is that this warning was issued </w:t>
      </w:r>
      <w:r w:rsidR="009D4CA5" w:rsidRPr="009D4CA5">
        <w:rPr>
          <w:rFonts w:cstheme="minorHAnsi"/>
          <w:b/>
          <w:bCs/>
        </w:rPr>
        <w:t>after</w:t>
      </w:r>
      <w:r w:rsidR="009D4CA5">
        <w:rPr>
          <w:rFonts w:cstheme="minorHAnsi"/>
        </w:rPr>
        <w:t xml:space="preserve"> the employees suffered their allergic reactions, making </w:t>
      </w:r>
      <w:r>
        <w:rPr>
          <w:rFonts w:cstheme="minorHAnsi"/>
        </w:rPr>
        <w:t>any</w:t>
      </w:r>
      <w:r w:rsidR="009D4CA5">
        <w:rPr>
          <w:rFonts w:cstheme="minorHAnsi"/>
        </w:rPr>
        <w:t xml:space="preserve"> </w:t>
      </w:r>
      <w:proofErr w:type="spellStart"/>
      <w:r w:rsidR="009D4CA5">
        <w:rPr>
          <w:rFonts w:cstheme="minorHAnsi"/>
        </w:rPr>
        <w:t>Covid</w:t>
      </w:r>
      <w:proofErr w:type="spellEnd"/>
      <w:r w:rsidR="009D4CA5">
        <w:rPr>
          <w:rFonts w:cstheme="minorHAnsi"/>
        </w:rPr>
        <w:t xml:space="preserve"> 19 vaccine somewhat experimental on patients. </w:t>
      </w:r>
    </w:p>
    <w:p w14:paraId="0D2510A7" w14:textId="6E3A3670" w:rsidR="008E6DFB" w:rsidRDefault="008E6DFB" w:rsidP="00F40873">
      <w:pPr>
        <w:rPr>
          <w:rFonts w:cstheme="minorHAnsi"/>
        </w:rPr>
      </w:pPr>
      <w:r>
        <w:rPr>
          <w:rFonts w:cstheme="minorHAnsi"/>
        </w:rPr>
        <w:t xml:space="preserve">Reports from Alaska, USA, state that a further 2 health workers suffered an extreme reaction to a Pfizer 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 vaccine </w:t>
      </w:r>
      <w:r w:rsidRPr="008E6DFB">
        <w:rPr>
          <w:rFonts w:cstheme="minorHAnsi"/>
          <w:i/>
          <w:iCs/>
        </w:rPr>
        <w:t>without a previous history of allergic reactions</w:t>
      </w:r>
      <w:r>
        <w:rPr>
          <w:rFonts w:cstheme="minorHAnsi"/>
        </w:rPr>
        <w:t xml:space="preserve"> (15</w:t>
      </w:r>
      <w:r w:rsidRPr="008E6DF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December 2020). </w:t>
      </w:r>
    </w:p>
    <w:p w14:paraId="4A475223" w14:textId="555F5675" w:rsidR="007C012E" w:rsidRPr="00EF397C" w:rsidRDefault="007C012E" w:rsidP="00F40873">
      <w:pPr>
        <w:rPr>
          <w:rStyle w:val="Title1"/>
          <w:rFonts w:cstheme="minorHAnsi"/>
          <w:b/>
          <w:bCs/>
        </w:rPr>
      </w:pPr>
      <w:r>
        <w:rPr>
          <w:rFonts w:cstheme="minorHAnsi"/>
        </w:rPr>
        <w:t xml:space="preserve">Retired GP </w:t>
      </w:r>
      <w:proofErr w:type="spellStart"/>
      <w:r>
        <w:rPr>
          <w:rFonts w:cstheme="minorHAnsi"/>
        </w:rPr>
        <w:t>Dr.</w:t>
      </w:r>
      <w:proofErr w:type="spellEnd"/>
      <w:r>
        <w:rPr>
          <w:rFonts w:cstheme="minorHAnsi"/>
        </w:rPr>
        <w:t xml:space="preserve"> Vernon Coleman</w:t>
      </w:r>
      <w:r w:rsidR="00AC4332">
        <w:rPr>
          <w:rFonts w:cstheme="minorHAnsi"/>
        </w:rPr>
        <w:t xml:space="preserve"> has called for an immediate halting of the </w:t>
      </w:r>
      <w:proofErr w:type="spellStart"/>
      <w:r w:rsidR="00AC4332">
        <w:rPr>
          <w:rFonts w:cstheme="minorHAnsi"/>
        </w:rPr>
        <w:t>Covid</w:t>
      </w:r>
      <w:proofErr w:type="spellEnd"/>
      <w:r w:rsidR="00AC4332">
        <w:rPr>
          <w:rFonts w:cstheme="minorHAnsi"/>
        </w:rPr>
        <w:t xml:space="preserve"> 19 vaccine after the American CDC (Centre for Disease Control) recorded ‘Health Impacts’ resulting in chronic illness and/or disability of 2.79% within days of receiving the Pfizer and </w:t>
      </w:r>
      <w:proofErr w:type="spellStart"/>
      <w:r w:rsidR="00AC4332">
        <w:rPr>
          <w:rFonts w:cstheme="minorHAnsi"/>
        </w:rPr>
        <w:t>Moderna</w:t>
      </w:r>
      <w:proofErr w:type="spellEnd"/>
      <w:r w:rsidR="00AC4332">
        <w:rPr>
          <w:rFonts w:cstheme="minorHAnsi"/>
        </w:rPr>
        <w:t xml:space="preserve"> vaccine</w:t>
      </w:r>
      <w:r w:rsidR="00EF1572">
        <w:rPr>
          <w:rFonts w:cstheme="minorHAnsi"/>
        </w:rPr>
        <w:t>s</w:t>
      </w:r>
      <w:r w:rsidR="00AC4332">
        <w:rPr>
          <w:rFonts w:cstheme="minorHAnsi"/>
        </w:rPr>
        <w:t xml:space="preserve">: this percentage represents thousands of people during mid-December 2020. </w:t>
      </w:r>
      <w:hyperlink r:id="rId7" w:history="1">
        <w:r w:rsidR="00246A49" w:rsidRPr="0093213C">
          <w:rPr>
            <w:rStyle w:val="Hyperlink"/>
            <w:rFonts w:cstheme="minorHAnsi"/>
          </w:rPr>
          <w:t>https://brandnewtube.com/watch/urgent-news-about-the-covid-19-vaccine_botqwzI8R7UUVY2.html</w:t>
        </w:r>
      </w:hyperlink>
      <w:r w:rsidR="00246A49">
        <w:rPr>
          <w:rFonts w:cstheme="minorHAnsi"/>
        </w:rPr>
        <w:t xml:space="preserve"> </w:t>
      </w:r>
    </w:p>
    <w:p w14:paraId="1E317691" w14:textId="77777777" w:rsidR="005801D7" w:rsidRDefault="005801D7" w:rsidP="00F40873">
      <w:pPr>
        <w:rPr>
          <w:rStyle w:val="Title1"/>
          <w:rFonts w:cs="Arial"/>
          <w:bCs/>
        </w:rPr>
      </w:pPr>
      <w:r w:rsidRPr="00007DC3">
        <w:rPr>
          <w:rStyle w:val="Title1"/>
          <w:rFonts w:cs="Arial"/>
          <w:bCs/>
        </w:rPr>
        <w:t xml:space="preserve">Although the ultimate decision lies with the M.E. sufferer, obviously </w:t>
      </w:r>
      <w:r w:rsidR="00AB4065">
        <w:rPr>
          <w:rStyle w:val="Title1"/>
          <w:rFonts w:cs="Arial"/>
          <w:bCs/>
        </w:rPr>
        <w:t xml:space="preserve">the </w:t>
      </w:r>
      <w:r w:rsidRPr="00007DC3">
        <w:rPr>
          <w:rStyle w:val="Title1"/>
          <w:rFonts w:cs="Arial"/>
          <w:bCs/>
        </w:rPr>
        <w:t xml:space="preserve">feedback about </w:t>
      </w:r>
      <w:r w:rsidR="00AB4065">
        <w:rPr>
          <w:rStyle w:val="Title1"/>
          <w:rFonts w:cs="Arial"/>
          <w:bCs/>
        </w:rPr>
        <w:t>possible vaccine after effects</w:t>
      </w:r>
      <w:r w:rsidRPr="00007DC3">
        <w:rPr>
          <w:rStyle w:val="Title1"/>
          <w:rFonts w:cs="Arial"/>
          <w:bCs/>
        </w:rPr>
        <w:t xml:space="preserve"> needs to be kept in mind before a decision is made. </w:t>
      </w:r>
    </w:p>
    <w:p w14:paraId="6A9E62ED" w14:textId="0E29DE47" w:rsidR="005B2483" w:rsidRPr="00007DC3" w:rsidRDefault="005B2483" w:rsidP="00F40873">
      <w:pPr>
        <w:rPr>
          <w:rStyle w:val="Title1"/>
          <w:rFonts w:cs="Arial"/>
          <w:bCs/>
        </w:rPr>
      </w:pPr>
      <w:r>
        <w:rPr>
          <w:rStyle w:val="Title1"/>
          <w:rFonts w:cs="Arial"/>
          <w:bCs/>
        </w:rPr>
        <w:t>By Catherine Ashenfelter</w:t>
      </w:r>
      <w:r w:rsidR="00EF397C">
        <w:rPr>
          <w:rStyle w:val="Title1"/>
          <w:rFonts w:cs="Arial"/>
          <w:bCs/>
        </w:rPr>
        <w:t xml:space="preserve"> (updated December 31</w:t>
      </w:r>
      <w:r w:rsidR="00EF397C" w:rsidRPr="00EF397C">
        <w:rPr>
          <w:rStyle w:val="Title1"/>
          <w:rFonts w:cs="Arial"/>
          <w:bCs/>
          <w:vertAlign w:val="superscript"/>
        </w:rPr>
        <w:t>st</w:t>
      </w:r>
      <w:r w:rsidR="00EF397C">
        <w:rPr>
          <w:rStyle w:val="Title1"/>
          <w:rFonts w:cs="Arial"/>
          <w:bCs/>
        </w:rPr>
        <w:t xml:space="preserve"> 2020)</w:t>
      </w:r>
    </w:p>
    <w:p w14:paraId="59461E86" w14:textId="77777777" w:rsidR="003221AF" w:rsidRPr="00D63FA7" w:rsidRDefault="003221AF" w:rsidP="00F40873"/>
    <w:sectPr w:rsidR="003221AF" w:rsidRPr="00D63FA7" w:rsidSect="00194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E8913" w14:textId="77777777" w:rsidR="00EE5DC1" w:rsidRDefault="00EE5DC1" w:rsidP="005D7375">
      <w:pPr>
        <w:spacing w:after="0" w:line="240" w:lineRule="auto"/>
      </w:pPr>
      <w:r>
        <w:separator/>
      </w:r>
    </w:p>
  </w:endnote>
  <w:endnote w:type="continuationSeparator" w:id="0">
    <w:p w14:paraId="6FFCEE6A" w14:textId="77777777" w:rsidR="00EE5DC1" w:rsidRDefault="00EE5DC1" w:rsidP="005D7375">
      <w:pPr>
        <w:spacing w:after="0" w:line="240" w:lineRule="auto"/>
      </w:pPr>
      <w:r>
        <w:continuationSeparator/>
      </w:r>
    </w:p>
  </w:endnote>
  <w:endnote w:id="1">
    <w:p w14:paraId="04F77FB9" w14:textId="77777777" w:rsidR="005D7375" w:rsidRDefault="005D737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D7375">
        <w:rPr>
          <w:i/>
        </w:rPr>
        <w:t xml:space="preserve">Engaging with </w:t>
      </w:r>
      <w:proofErr w:type="spellStart"/>
      <w:r w:rsidRPr="005D7375">
        <w:rPr>
          <w:i/>
        </w:rPr>
        <w:t>Mylagic</w:t>
      </w:r>
      <w:proofErr w:type="spellEnd"/>
      <w:r w:rsidRPr="005D7375">
        <w:rPr>
          <w:i/>
        </w:rPr>
        <w:t xml:space="preserve"> </w:t>
      </w:r>
      <w:proofErr w:type="spellStart"/>
      <w:r w:rsidRPr="005D7375">
        <w:rPr>
          <w:i/>
        </w:rPr>
        <w:t>Encephalomyeltits</w:t>
      </w:r>
      <w:proofErr w:type="spellEnd"/>
      <w:r w:rsidRPr="005D7375">
        <w:rPr>
          <w:i/>
        </w:rPr>
        <w:t xml:space="preserve"> (ME):</w:t>
      </w:r>
      <w:r>
        <w:t xml:space="preserve"> Towards Understanding, Diagnosis and Treatment by Malcolm Hooper </w:t>
      </w:r>
      <w:r w:rsidR="00960F1C">
        <w:t xml:space="preserve">February </w:t>
      </w:r>
      <w:r>
        <w:t xml:space="preserve">2003 </w:t>
      </w:r>
      <w:hyperlink r:id="rId1" w:history="1">
        <w:r w:rsidR="00960F1C" w:rsidRPr="00DB3103">
          <w:rPr>
            <w:rStyle w:val="Hyperlink"/>
          </w:rPr>
          <w:t>http://www.margaretwilliams.me/</w:t>
        </w:r>
      </w:hyperlink>
      <w:r w:rsidR="00960F1C">
        <w:t xml:space="preserve"> </w:t>
      </w:r>
    </w:p>
    <w:p w14:paraId="25EB978D" w14:textId="77777777" w:rsidR="00AB4065" w:rsidRDefault="00AB4065">
      <w:pPr>
        <w:pStyle w:val="EndnoteText"/>
      </w:pPr>
    </w:p>
  </w:endnote>
  <w:endnote w:id="2">
    <w:p w14:paraId="5A21D0AA" w14:textId="77777777" w:rsidR="004F607F" w:rsidRDefault="004F607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F607F">
        <w:rPr>
          <w:i/>
        </w:rPr>
        <w:t>One Last Goodbye</w:t>
      </w:r>
      <w:r>
        <w:t xml:space="preserve"> by Kay </w:t>
      </w:r>
      <w:proofErr w:type="spellStart"/>
      <w:r>
        <w:t>Gilderdale</w:t>
      </w:r>
      <w:proofErr w:type="spellEnd"/>
      <w:r>
        <w:t xml:space="preserve"> Ebury Press 2011</w:t>
      </w:r>
    </w:p>
    <w:p w14:paraId="5E4EFECB" w14:textId="77777777" w:rsidR="00AB4065" w:rsidRDefault="00AB4065">
      <w:pPr>
        <w:pStyle w:val="EndnoteText"/>
      </w:pPr>
    </w:p>
  </w:endnote>
  <w:endnote w:id="3">
    <w:p w14:paraId="1791A750" w14:textId="77777777" w:rsidR="00CE64CB" w:rsidRDefault="00CE64CB" w:rsidP="00CE64C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C23E89">
          <w:rPr>
            <w:rStyle w:val="Hyperlink"/>
          </w:rPr>
          <w:t>https://meassociation.org.uk/2016/01/were-collecting-information-on-hepatitis-b-vaccination-and-mecfs-can-you-help-13-january-2016/</w:t>
        </w:r>
      </w:hyperlink>
      <w:r>
        <w:t xml:space="preserve"> </w:t>
      </w:r>
    </w:p>
    <w:p w14:paraId="49CC5B50" w14:textId="77777777" w:rsidR="00CE64CB" w:rsidRDefault="00CE64CB" w:rsidP="00CE64CB">
      <w:pPr>
        <w:pStyle w:val="EndnoteText"/>
      </w:pPr>
    </w:p>
  </w:endnote>
  <w:endnote w:id="4">
    <w:p w14:paraId="3FD7EF31" w14:textId="77777777" w:rsidR="009A520A" w:rsidRPr="009A520A" w:rsidRDefault="009A520A" w:rsidP="009A520A">
      <w:pPr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9A520A">
          <w:rPr>
            <w:rStyle w:val="Hyperlink"/>
            <w:sz w:val="20"/>
            <w:szCs w:val="20"/>
          </w:rPr>
          <w:t>https://sacfs.asn.au/news/2013/07/07_17_hepatitis_b_vaccine_has_been_ruled_to_cause_cfs.htm</w:t>
        </w:r>
      </w:hyperlink>
      <w:r w:rsidRPr="009A520A">
        <w:rPr>
          <w:sz w:val="20"/>
          <w:szCs w:val="20"/>
        </w:rPr>
        <w:t xml:space="preserve"> </w:t>
      </w:r>
    </w:p>
    <w:p w14:paraId="5A00108D" w14:textId="77777777" w:rsidR="009A520A" w:rsidRDefault="009A520A">
      <w:pPr>
        <w:pStyle w:val="EndnoteText"/>
      </w:pPr>
    </w:p>
  </w:endnote>
  <w:endnote w:id="5">
    <w:p w14:paraId="4F87E4B0" w14:textId="77777777" w:rsidR="00974A71" w:rsidRDefault="00974A7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C23E89">
          <w:rPr>
            <w:rStyle w:val="Hyperlink"/>
          </w:rPr>
          <w:t>https://meassociation.org.uk/2019/02/pregnancy-m-e-and-vaccination-concerns-with-dr-charles-shepherd-15-february-2019/</w:t>
        </w:r>
      </w:hyperlink>
      <w:r>
        <w:t xml:space="preserve"> </w:t>
      </w:r>
    </w:p>
    <w:p w14:paraId="2B5D0A42" w14:textId="77777777" w:rsidR="00007DC3" w:rsidRDefault="00007DC3">
      <w:pPr>
        <w:pStyle w:val="EndnoteText"/>
      </w:pPr>
    </w:p>
  </w:endnote>
  <w:endnote w:id="6">
    <w:p w14:paraId="2B5F430B" w14:textId="77777777" w:rsidR="001E33A1" w:rsidRDefault="001E33A1">
      <w:pPr>
        <w:pStyle w:val="EndnoteText"/>
        <w:rPr>
          <w:rStyle w:val="HTMLCite"/>
          <w:i w:val="0"/>
        </w:rPr>
      </w:pPr>
      <w:r>
        <w:rPr>
          <w:rStyle w:val="EndnoteReference"/>
        </w:rPr>
        <w:endnoteRef/>
      </w:r>
      <w:r>
        <w:t xml:space="preserve"> </w:t>
      </w:r>
      <w:r w:rsidRPr="001E33A1">
        <w:rPr>
          <w:rStyle w:val="HTMLCite"/>
          <w:i w:val="0"/>
        </w:rPr>
        <w:t xml:space="preserve">Mikovits, Judy A.; Silverman, Robert H.; Dean, Michael; Gold, Bert; </w:t>
      </w:r>
      <w:proofErr w:type="spellStart"/>
      <w:r w:rsidRPr="001E33A1">
        <w:rPr>
          <w:rStyle w:val="HTMLCite"/>
          <w:i w:val="0"/>
        </w:rPr>
        <w:t>Petrow</w:t>
      </w:r>
      <w:proofErr w:type="spellEnd"/>
      <w:r w:rsidRPr="001E33A1">
        <w:rPr>
          <w:rStyle w:val="HTMLCite"/>
          <w:i w:val="0"/>
        </w:rPr>
        <w:t xml:space="preserve">-Sadowski, Cari; </w:t>
      </w:r>
      <w:proofErr w:type="spellStart"/>
      <w:r w:rsidRPr="001E33A1">
        <w:rPr>
          <w:rStyle w:val="HTMLCite"/>
          <w:i w:val="0"/>
        </w:rPr>
        <w:t>Bagni</w:t>
      </w:r>
      <w:proofErr w:type="spellEnd"/>
      <w:r w:rsidRPr="001E33A1">
        <w:rPr>
          <w:rStyle w:val="HTMLCite"/>
          <w:i w:val="0"/>
        </w:rPr>
        <w:t xml:space="preserve">, Rachel K.; </w:t>
      </w:r>
      <w:proofErr w:type="spellStart"/>
      <w:r w:rsidRPr="001E33A1">
        <w:rPr>
          <w:rStyle w:val="HTMLCite"/>
          <w:i w:val="0"/>
        </w:rPr>
        <w:t>Ruscetti</w:t>
      </w:r>
      <w:proofErr w:type="spellEnd"/>
      <w:r w:rsidRPr="001E33A1">
        <w:rPr>
          <w:rStyle w:val="HTMLCite"/>
          <w:i w:val="0"/>
        </w:rPr>
        <w:t xml:space="preserve">, Sandra K.; Peterson, Daniel L.; Hagen, Kathryn S. (Oct 23, 2009). </w:t>
      </w:r>
      <w:hyperlink r:id="rId5" w:tgtFrame="_blank" w:history="1">
        <w:r w:rsidRPr="001E33A1">
          <w:rPr>
            <w:rStyle w:val="Hyperlink"/>
            <w:i/>
            <w:iCs/>
          </w:rPr>
          <w:t>"Detection of an Infectious Retrovirus, XMRV, in Blood Cells of Patients with Chronic Fatigue Syndrome"</w:t>
        </w:r>
      </w:hyperlink>
      <w:r w:rsidRPr="001E33A1">
        <w:rPr>
          <w:rStyle w:val="HTMLCite"/>
          <w:i w:val="0"/>
        </w:rPr>
        <w:t xml:space="preserve">. Science. </w:t>
      </w:r>
      <w:r w:rsidRPr="001E33A1">
        <w:rPr>
          <w:rStyle w:val="HTMLCite"/>
          <w:b/>
          <w:bCs/>
          <w:i w:val="0"/>
        </w:rPr>
        <w:t>326</w:t>
      </w:r>
      <w:r w:rsidRPr="001E33A1">
        <w:rPr>
          <w:rStyle w:val="HTMLCite"/>
          <w:i w:val="0"/>
        </w:rPr>
        <w:t xml:space="preserve"> (5952): 585–589.</w:t>
      </w:r>
    </w:p>
    <w:p w14:paraId="009BD843" w14:textId="77777777" w:rsidR="00D10829" w:rsidRPr="00D10829" w:rsidRDefault="00D10829">
      <w:pPr>
        <w:pStyle w:val="EndnoteText"/>
        <w:rPr>
          <w:rStyle w:val="HTMLCite"/>
        </w:rPr>
      </w:pPr>
      <w:r>
        <w:rPr>
          <w:rStyle w:val="HTMLCite"/>
          <w:i w:val="0"/>
        </w:rPr>
        <w:t xml:space="preserve">See also her books </w:t>
      </w:r>
      <w:proofErr w:type="gramStart"/>
      <w:r w:rsidRPr="00D10829">
        <w:rPr>
          <w:rStyle w:val="HTMLCite"/>
        </w:rPr>
        <w:t>Plague</w:t>
      </w:r>
      <w:r w:rsidR="00513368">
        <w:rPr>
          <w:rStyle w:val="HTMLCite"/>
        </w:rPr>
        <w:t>(</w:t>
      </w:r>
      <w:proofErr w:type="gramEnd"/>
      <w:r w:rsidR="00513368">
        <w:rPr>
          <w:rStyle w:val="HTMLCite"/>
        </w:rPr>
        <w:t>2014)</w:t>
      </w:r>
      <w:r w:rsidRPr="00D10829">
        <w:rPr>
          <w:rStyle w:val="HTMLCite"/>
        </w:rPr>
        <w:t xml:space="preserve"> </w:t>
      </w:r>
      <w:r>
        <w:rPr>
          <w:rStyle w:val="HTMLCite"/>
          <w:i w:val="0"/>
        </w:rPr>
        <w:t xml:space="preserve">and </w:t>
      </w:r>
      <w:r w:rsidRPr="00D10829">
        <w:rPr>
          <w:rStyle w:val="HTMLCite"/>
        </w:rPr>
        <w:t xml:space="preserve">Plague of Corruption </w:t>
      </w:r>
      <w:r w:rsidR="00513368">
        <w:rPr>
          <w:rStyle w:val="HTMLCite"/>
        </w:rPr>
        <w:t>(2020)</w:t>
      </w:r>
    </w:p>
    <w:p w14:paraId="75C43EF4" w14:textId="77777777" w:rsidR="00007DC3" w:rsidRPr="00D10829" w:rsidRDefault="00007DC3">
      <w:pPr>
        <w:pStyle w:val="EndnoteText"/>
        <w:rPr>
          <w:i/>
        </w:rPr>
      </w:pPr>
    </w:p>
  </w:endnote>
  <w:endnote w:id="7">
    <w:p w14:paraId="04B014D3" w14:textId="77777777" w:rsidR="00007DC3" w:rsidRPr="00007DC3" w:rsidRDefault="00007DC3" w:rsidP="00007DC3">
      <w:pPr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007DC3">
          <w:rPr>
            <w:rStyle w:val="Hyperlink"/>
            <w:sz w:val="20"/>
            <w:szCs w:val="20"/>
          </w:rPr>
          <w:t>https://www.drmyhill.co.uk/wiki/Influenza:prevention_and_cure</w:t>
        </w:r>
      </w:hyperlink>
    </w:p>
    <w:p w14:paraId="721B9D2B" w14:textId="77777777" w:rsidR="00007DC3" w:rsidRDefault="00007DC3">
      <w:pPr>
        <w:pStyle w:val="EndnoteText"/>
      </w:pPr>
    </w:p>
  </w:endnote>
  <w:endnote w:id="8">
    <w:p w14:paraId="28697581" w14:textId="77777777" w:rsidR="00007DC3" w:rsidRDefault="00007DC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8C39D5">
          <w:rPr>
            <w:rStyle w:val="Hyperlink"/>
          </w:rPr>
          <w:t>https://meassociation.org.uk/2018/09/the-flu-and-m-e-all-you-need-to-know-about-the-2018-19-flu-vaccine-12-september-2018/</w:t>
        </w:r>
      </w:hyperlink>
    </w:p>
    <w:p w14:paraId="70CDAB81" w14:textId="77777777" w:rsidR="00AB4065" w:rsidRDefault="00AB4065">
      <w:pPr>
        <w:pStyle w:val="EndnoteText"/>
      </w:pPr>
    </w:p>
  </w:endnote>
  <w:endnote w:id="9">
    <w:p w14:paraId="1D39654F" w14:textId="77777777" w:rsidR="008F1EB8" w:rsidRDefault="008F1EB8" w:rsidP="008F1EB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 w:rsidRPr="00C406AF">
          <w:rPr>
            <w:rStyle w:val="Hyperlink"/>
          </w:rPr>
          <w:t>https://www.massmecfs.org/more-resources-for-me-cfs/444-dr-byron-hyde-2012-fall-lecture-summary?start=10</w:t>
        </w:r>
      </w:hyperlink>
      <w:r>
        <w:t xml:space="preserve"> </w:t>
      </w:r>
    </w:p>
    <w:p w14:paraId="3DF03B7A" w14:textId="77777777" w:rsidR="008F1EB8" w:rsidRDefault="008F1EB8">
      <w:pPr>
        <w:pStyle w:val="EndnoteText"/>
      </w:pPr>
    </w:p>
  </w:endnote>
  <w:endnote w:id="10">
    <w:p w14:paraId="44267E81" w14:textId="77777777" w:rsidR="00513368" w:rsidRDefault="00513368">
      <w:pPr>
        <w:pStyle w:val="EndnoteText"/>
        <w:rPr>
          <w:i/>
          <w:iCs/>
        </w:rPr>
      </w:pPr>
      <w:r>
        <w:rPr>
          <w:rStyle w:val="EndnoteReference"/>
        </w:rPr>
        <w:endnoteRef/>
      </w:r>
      <w:r>
        <w:t xml:space="preserve"> </w:t>
      </w:r>
      <w:hyperlink r:id="rId9" w:history="1">
        <w:r w:rsidRPr="00604415">
          <w:rPr>
            <w:rStyle w:val="Hyperlink"/>
          </w:rPr>
          <w:t>http://www.resime.org/InfoCentre-vaccines-popup-1.htm</w:t>
        </w:r>
      </w:hyperlink>
      <w:r>
        <w:t xml:space="preserve"> ME and Vaccinations by Doris Jones MSC </w:t>
      </w:r>
      <w:r w:rsidR="00AB4065">
        <w:rPr>
          <w:i/>
          <w:iCs/>
        </w:rPr>
        <w:t xml:space="preserve">First published by YOGA &amp; HEALTH March 1997, reproduced by Invest in M.E. </w:t>
      </w:r>
    </w:p>
    <w:p w14:paraId="13CFE3C6" w14:textId="77777777" w:rsidR="00504999" w:rsidRDefault="00504999">
      <w:pPr>
        <w:pStyle w:val="EndnoteText"/>
        <w:rPr>
          <w:i/>
          <w:iCs/>
        </w:rPr>
      </w:pPr>
    </w:p>
    <w:p w14:paraId="2961CC4B" w14:textId="77777777" w:rsidR="00504999" w:rsidRDefault="00EE5DC1">
      <w:pPr>
        <w:pStyle w:val="EndnoteText"/>
      </w:pPr>
      <w:hyperlink r:id="rId10" w:history="1"/>
      <w:r w:rsidR="00504999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669C2" w14:textId="77777777" w:rsidR="00EE5DC1" w:rsidRDefault="00EE5DC1" w:rsidP="005D7375">
      <w:pPr>
        <w:spacing w:after="0" w:line="240" w:lineRule="auto"/>
      </w:pPr>
      <w:r>
        <w:separator/>
      </w:r>
    </w:p>
  </w:footnote>
  <w:footnote w:type="continuationSeparator" w:id="0">
    <w:p w14:paraId="287B55D4" w14:textId="77777777" w:rsidR="00EE5DC1" w:rsidRDefault="00EE5DC1" w:rsidP="005D7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873"/>
    <w:rsid w:val="00007DC3"/>
    <w:rsid w:val="000141E9"/>
    <w:rsid w:val="0006762A"/>
    <w:rsid w:val="000725D8"/>
    <w:rsid w:val="00081CBC"/>
    <w:rsid w:val="000D121A"/>
    <w:rsid w:val="000D2F17"/>
    <w:rsid w:val="000D604A"/>
    <w:rsid w:val="00143CDB"/>
    <w:rsid w:val="00170FF1"/>
    <w:rsid w:val="00194CE7"/>
    <w:rsid w:val="001A63F5"/>
    <w:rsid w:val="001B3693"/>
    <w:rsid w:val="001D5434"/>
    <w:rsid w:val="001E33A1"/>
    <w:rsid w:val="0022004B"/>
    <w:rsid w:val="00246A49"/>
    <w:rsid w:val="003221AF"/>
    <w:rsid w:val="00323DB4"/>
    <w:rsid w:val="00326653"/>
    <w:rsid w:val="00331233"/>
    <w:rsid w:val="00353926"/>
    <w:rsid w:val="003B51AF"/>
    <w:rsid w:val="003F2C5D"/>
    <w:rsid w:val="004C29CF"/>
    <w:rsid w:val="004F607F"/>
    <w:rsid w:val="00504999"/>
    <w:rsid w:val="00513368"/>
    <w:rsid w:val="00521B53"/>
    <w:rsid w:val="00551A82"/>
    <w:rsid w:val="005615F4"/>
    <w:rsid w:val="005801D7"/>
    <w:rsid w:val="00590C9D"/>
    <w:rsid w:val="005B2483"/>
    <w:rsid w:val="005C2872"/>
    <w:rsid w:val="005D7375"/>
    <w:rsid w:val="005F074F"/>
    <w:rsid w:val="00666FD4"/>
    <w:rsid w:val="006B2730"/>
    <w:rsid w:val="006F4CBE"/>
    <w:rsid w:val="007159D2"/>
    <w:rsid w:val="007C012E"/>
    <w:rsid w:val="00801CFA"/>
    <w:rsid w:val="00865492"/>
    <w:rsid w:val="008B6FE0"/>
    <w:rsid w:val="008E6DFB"/>
    <w:rsid w:val="008F1EB8"/>
    <w:rsid w:val="009027CC"/>
    <w:rsid w:val="0093046C"/>
    <w:rsid w:val="00960F1C"/>
    <w:rsid w:val="00974A71"/>
    <w:rsid w:val="00990973"/>
    <w:rsid w:val="009A520A"/>
    <w:rsid w:val="009D4CA5"/>
    <w:rsid w:val="009F3372"/>
    <w:rsid w:val="00A25ED7"/>
    <w:rsid w:val="00A60E7C"/>
    <w:rsid w:val="00A7527B"/>
    <w:rsid w:val="00AB4065"/>
    <w:rsid w:val="00AC4332"/>
    <w:rsid w:val="00B634F7"/>
    <w:rsid w:val="00B95F13"/>
    <w:rsid w:val="00BE15E7"/>
    <w:rsid w:val="00C342F3"/>
    <w:rsid w:val="00C74225"/>
    <w:rsid w:val="00C80214"/>
    <w:rsid w:val="00CB7A06"/>
    <w:rsid w:val="00CE64CB"/>
    <w:rsid w:val="00D10829"/>
    <w:rsid w:val="00D32883"/>
    <w:rsid w:val="00D34450"/>
    <w:rsid w:val="00D63FA7"/>
    <w:rsid w:val="00DF5391"/>
    <w:rsid w:val="00E15EC0"/>
    <w:rsid w:val="00E304BB"/>
    <w:rsid w:val="00E4039A"/>
    <w:rsid w:val="00E43431"/>
    <w:rsid w:val="00E51261"/>
    <w:rsid w:val="00E80F33"/>
    <w:rsid w:val="00ED54A7"/>
    <w:rsid w:val="00EE5DC1"/>
    <w:rsid w:val="00EF1572"/>
    <w:rsid w:val="00EF397C"/>
    <w:rsid w:val="00F07392"/>
    <w:rsid w:val="00F40873"/>
    <w:rsid w:val="00F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6041"/>
  <w15:docId w15:val="{505084B4-FEE6-4D51-A182-55DA4CEF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5E7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E304BB"/>
  </w:style>
  <w:style w:type="paragraph" w:styleId="EndnoteText">
    <w:name w:val="endnote text"/>
    <w:basedOn w:val="Normal"/>
    <w:link w:val="EndnoteTextChar"/>
    <w:uiPriority w:val="99"/>
    <w:semiHidden/>
    <w:unhideWhenUsed/>
    <w:rsid w:val="005D73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3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73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60F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A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A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4A71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1E33A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F3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andnewtube.com/watch/urgent-news-about-the-covid-19-vaccine_botqwzI8R7UUVY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mecfs.org/more-resources-for-me-cfs/444-dr-byron-hyde-2012-fall-lecture-summary?start=10" TargetMode="External"/><Relationship Id="rId3" Type="http://schemas.openxmlformats.org/officeDocument/2006/relationships/hyperlink" Target="https://sacfs.asn.au/news/2013/07/07_17_hepatitis_b_vaccine_has_been_ruled_to_cause_cfs.htm" TargetMode="External"/><Relationship Id="rId7" Type="http://schemas.openxmlformats.org/officeDocument/2006/relationships/hyperlink" Target="https://meassociation.org.uk/2018/09/the-flu-and-m-e-all-you-need-to-know-about-the-2018-19-flu-vaccine-12-september-2018/" TargetMode="External"/><Relationship Id="rId2" Type="http://schemas.openxmlformats.org/officeDocument/2006/relationships/hyperlink" Target="https://meassociation.org.uk/2016/01/were-collecting-information-on-hepatitis-b-vaccination-and-mecfs-can-you-help-13-january-2016/" TargetMode="External"/><Relationship Id="rId1" Type="http://schemas.openxmlformats.org/officeDocument/2006/relationships/hyperlink" Target="http://www.margaretwilliams.me/" TargetMode="External"/><Relationship Id="rId6" Type="http://schemas.openxmlformats.org/officeDocument/2006/relationships/hyperlink" Target="https://www.drmyhill.co.uk/wiki/Influenza:prevention_and_cure" TargetMode="External"/><Relationship Id="rId5" Type="http://schemas.openxmlformats.org/officeDocument/2006/relationships/hyperlink" Target="https://science.sciencemag.org/content/326/5952/585" TargetMode="External"/><Relationship Id="rId10" Type="http://schemas.openxmlformats.org/officeDocument/2006/relationships/hyperlink" Target="https://www.massmecfs.org/more-resources-for-me-cfs/444-dr-byron-hyde-2012-fall-lecture-summary?start=10" TargetMode="External"/><Relationship Id="rId4" Type="http://schemas.openxmlformats.org/officeDocument/2006/relationships/hyperlink" Target="https://meassociation.org.uk/2019/02/pregnancy-m-e-and-vaccination-concerns-with-dr-charles-shepherd-15-february-2019/" TargetMode="External"/><Relationship Id="rId9" Type="http://schemas.openxmlformats.org/officeDocument/2006/relationships/hyperlink" Target="http://www.resime.org/InfoCentre-vaccines-popup-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Ashenfelter</cp:lastModifiedBy>
  <cp:revision>52</cp:revision>
  <cp:lastPrinted>2020-12-31T09:29:00Z</cp:lastPrinted>
  <dcterms:created xsi:type="dcterms:W3CDTF">2020-07-02T13:57:00Z</dcterms:created>
  <dcterms:modified xsi:type="dcterms:W3CDTF">2020-12-31T09:29:00Z</dcterms:modified>
</cp:coreProperties>
</file>